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11" w:rsidRPr="003D04BE" w:rsidRDefault="009478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3D04BE">
        <w:rPr>
          <w:b/>
          <w:color w:val="000000" w:themeColor="text1"/>
          <w:sz w:val="24"/>
          <w:szCs w:val="24"/>
        </w:rPr>
        <w:t>СИЛЛАБУС</w:t>
      </w:r>
    </w:p>
    <w:p w:rsidR="00B13011" w:rsidRPr="003D04BE" w:rsidRDefault="009478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3D04BE">
        <w:rPr>
          <w:b/>
          <w:color w:val="000000" w:themeColor="text1"/>
          <w:sz w:val="24"/>
          <w:szCs w:val="24"/>
        </w:rPr>
        <w:t>2020-2021 оқу жылының күзгі семестрі</w:t>
      </w:r>
    </w:p>
    <w:p w:rsidR="00B13011" w:rsidRPr="003D04BE" w:rsidRDefault="009478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3D04BE">
        <w:rPr>
          <w:b/>
          <w:color w:val="000000" w:themeColor="text1"/>
          <w:sz w:val="24"/>
          <w:szCs w:val="24"/>
        </w:rPr>
        <w:t>«</w:t>
      </w:r>
      <w:r w:rsidR="00215F0D" w:rsidRPr="00464FA7">
        <w:rPr>
          <w:b/>
          <w:color w:val="000000" w:themeColor="text1"/>
          <w:sz w:val="24"/>
          <w:szCs w:val="24"/>
          <w:lang w:val="kk-KZ"/>
        </w:rPr>
        <w:t>Геоэкология</w:t>
      </w:r>
      <w:r w:rsidRPr="003D04BE">
        <w:rPr>
          <w:b/>
          <w:color w:val="000000" w:themeColor="text1"/>
          <w:sz w:val="24"/>
          <w:szCs w:val="24"/>
        </w:rPr>
        <w:t xml:space="preserve">» білім беру бағдарламасы </w:t>
      </w:r>
      <w:r w:rsidRPr="003D04BE">
        <w:rPr>
          <w:b/>
          <w:color w:val="000000" w:themeColor="text1"/>
          <w:sz w:val="24"/>
          <w:szCs w:val="24"/>
        </w:rPr>
        <w:br/>
      </w:r>
    </w:p>
    <w:tbl>
      <w:tblPr>
        <w:tblStyle w:val="af2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B13011" w:rsidRPr="003D04BE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 xml:space="preserve">Студенттің оқытушы басшылығымен өзіндік жұмысы (СОӨЖ)  </w:t>
            </w:r>
          </w:p>
        </w:tc>
      </w:tr>
      <w:tr w:rsidR="00B13011" w:rsidRPr="003D04BE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Минералды шикізат кешенін басқару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B13011" w:rsidRPr="003D04BE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Курс туралы академиялық ақпарат</w:t>
            </w:r>
          </w:p>
        </w:tc>
      </w:tr>
      <w:tr w:rsidR="00B13011" w:rsidRPr="003D04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Қорытынды бақылау түрі</w:t>
            </w:r>
          </w:p>
        </w:tc>
      </w:tr>
      <w:tr w:rsidR="00B13011" w:rsidRPr="003D04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күндізгі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ауызша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15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емтихан</w:t>
            </w:r>
          </w:p>
        </w:tc>
      </w:tr>
      <w:tr w:rsidR="002841C2" w:rsidRPr="003D04BE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3D04BE" w:rsidRDefault="00743852" w:rsidP="002841C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Базарбаева Турсынкул Аманкельдиевна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1C2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1C2" w:rsidRPr="003D04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3D04BE" w:rsidRDefault="002841C2" w:rsidP="002841C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1C2" w:rsidRPr="003D04BE" w:rsidRDefault="002841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841C2" w:rsidRPr="003D04BE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3D04BE" w:rsidRDefault="002841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C2" w:rsidRPr="003D04BE" w:rsidRDefault="002841C2" w:rsidP="002841C2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1C2" w:rsidRPr="003D04BE" w:rsidRDefault="002841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13011" w:rsidRPr="003D04BE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tbl>
      <w:tblPr>
        <w:tblStyle w:val="af3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B13011" w:rsidRPr="003D04B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Курстың академиялық презентациясы</w:t>
            </w:r>
          </w:p>
        </w:tc>
      </w:tr>
    </w:tbl>
    <w:p w:rsidR="00B13011" w:rsidRPr="003D04BE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tbl>
      <w:tblPr>
        <w:tblStyle w:val="af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820"/>
        <w:gridCol w:w="3827"/>
      </w:tblGrid>
      <w:tr w:rsidR="00B13011" w:rsidRPr="003D04BE">
        <w:tc>
          <w:tcPr>
            <w:tcW w:w="1872" w:type="dxa"/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Пәннің мақсаты</w:t>
            </w:r>
          </w:p>
        </w:tc>
        <w:tc>
          <w:tcPr>
            <w:tcW w:w="4820" w:type="dxa"/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Оқытудың күтілетін нәтижелері  (ОН)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 xml:space="preserve">ОН қол жеткізу индикаторлары (ЖИ) 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(әрбір ОН-ге кемінде 2 индикатор)</w:t>
            </w:r>
          </w:p>
        </w:tc>
      </w:tr>
      <w:tr w:rsidR="00B13011" w:rsidRPr="00743852">
        <w:trPr>
          <w:trHeight w:val="165"/>
        </w:trPr>
        <w:tc>
          <w:tcPr>
            <w:tcW w:w="1872" w:type="dxa"/>
            <w:vMerge w:val="restart"/>
          </w:tcPr>
          <w:p w:rsidR="00B13011" w:rsidRPr="003D04BE" w:rsidRDefault="007E2C86" w:rsidP="007E2C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sz w:val="24"/>
                <w:szCs w:val="24"/>
                <w:lang w:val="kk-KZ"/>
              </w:rPr>
              <w:t>Ө</w:t>
            </w:r>
            <w:r w:rsidRPr="003D04BE">
              <w:rPr>
                <w:sz w:val="24"/>
                <w:szCs w:val="24"/>
              </w:rPr>
              <w:t>нерк</w:t>
            </w:r>
            <w:r w:rsidRPr="003D04BE">
              <w:rPr>
                <w:sz w:val="24"/>
                <w:szCs w:val="24"/>
                <w:lang w:val="kk-KZ"/>
              </w:rPr>
              <w:t>ә</w:t>
            </w:r>
            <w:r w:rsidRPr="003D04BE">
              <w:rPr>
                <w:sz w:val="24"/>
                <w:szCs w:val="24"/>
              </w:rPr>
              <w:t xml:space="preserve">сіптің </w:t>
            </w:r>
            <w:r w:rsidRPr="003D04BE">
              <w:rPr>
                <w:sz w:val="24"/>
                <w:szCs w:val="24"/>
                <w:lang w:val="kk-KZ"/>
              </w:rPr>
              <w:t>ә</w:t>
            </w:r>
            <w:r w:rsidRPr="003D04BE">
              <w:rPr>
                <w:sz w:val="24"/>
                <w:szCs w:val="24"/>
              </w:rPr>
              <w:t>рбір саласының географиясын қарастыру барысында</w:t>
            </w:r>
            <w:r w:rsidRPr="003D04B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D04BE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м</w:t>
            </w:r>
            <w:r w:rsidRPr="003D04BE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инералды шикізат кешенін басқару</w:t>
            </w:r>
          </w:p>
        </w:tc>
        <w:tc>
          <w:tcPr>
            <w:tcW w:w="4820" w:type="dxa"/>
          </w:tcPr>
          <w:p w:rsidR="00B13011" w:rsidRPr="003D04BE" w:rsidRDefault="007E2C86" w:rsidP="007E2C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sz w:val="24"/>
                <w:szCs w:val="24"/>
                <w:lang w:val="kk-KZ"/>
              </w:rPr>
              <w:t>Ж</w:t>
            </w:r>
            <w:r w:rsidRPr="003D04BE">
              <w:rPr>
                <w:sz w:val="24"/>
                <w:szCs w:val="24"/>
              </w:rPr>
              <w:t>аратылыстану-ғылыми бағытында кҽсіби білікті геоэколог мамандарды даярлаудағы таңдау</w:t>
            </w:r>
            <w:r w:rsidRPr="003D04BE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</w:tcPr>
          <w:p w:rsidR="00B13011" w:rsidRPr="003D04BE" w:rsidRDefault="007E2C86" w:rsidP="007E2C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sz w:val="24"/>
                <w:szCs w:val="24"/>
                <w:lang w:val="kk-KZ"/>
              </w:rPr>
              <w:t>Өнеркҽсіп салалары кешендерінің жетекші әртараптандырылған салаларының жаңа нысандарының геоэкологиялық тұрғысын зерттеу ж</w:t>
            </w:r>
            <w:r w:rsidR="003D04BE" w:rsidRPr="003D04BE">
              <w:rPr>
                <w:sz w:val="24"/>
                <w:szCs w:val="24"/>
                <w:lang w:val="kk-KZ"/>
              </w:rPr>
              <w:t>ә</w:t>
            </w:r>
            <w:r w:rsidRPr="003D04BE">
              <w:rPr>
                <w:sz w:val="24"/>
                <w:szCs w:val="24"/>
                <w:lang w:val="kk-KZ"/>
              </w:rPr>
              <w:t>не анықтау</w:t>
            </w:r>
            <w:r w:rsidR="003D04BE" w:rsidRPr="003D04BE">
              <w:rPr>
                <w:sz w:val="24"/>
                <w:szCs w:val="24"/>
                <w:lang w:val="kk-KZ"/>
              </w:rPr>
              <w:t>.</w:t>
            </w:r>
          </w:p>
        </w:tc>
      </w:tr>
      <w:tr w:rsidR="00B13011" w:rsidRPr="00743852">
        <w:tc>
          <w:tcPr>
            <w:tcW w:w="1872" w:type="dxa"/>
            <w:vMerge/>
          </w:tcPr>
          <w:p w:rsidR="00B13011" w:rsidRPr="003D04BE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B13011" w:rsidRPr="003D04BE" w:rsidRDefault="007E2C86" w:rsidP="007E2C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743852">
              <w:rPr>
                <w:sz w:val="24"/>
                <w:szCs w:val="24"/>
                <w:lang w:val="kk-KZ"/>
              </w:rPr>
              <w:t>Қазақстан Республикасының мемлекеттік жалпыға міндетті білім стандартына толық с</w:t>
            </w:r>
            <w:r w:rsidRPr="003D04BE">
              <w:rPr>
                <w:sz w:val="24"/>
                <w:szCs w:val="24"/>
                <w:lang w:val="kk-KZ"/>
              </w:rPr>
              <w:t>ә</w:t>
            </w:r>
            <w:r w:rsidRPr="00743852">
              <w:rPr>
                <w:sz w:val="24"/>
                <w:szCs w:val="24"/>
                <w:lang w:val="kk-KZ"/>
              </w:rPr>
              <w:t>йкестендіру</w:t>
            </w:r>
            <w:r w:rsidRPr="003D04BE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827" w:type="dxa"/>
          </w:tcPr>
          <w:p w:rsidR="00B13011" w:rsidRPr="003D04BE" w:rsidRDefault="003D04BE" w:rsidP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sz w:val="24"/>
                <w:szCs w:val="24"/>
                <w:lang w:val="kk-KZ"/>
              </w:rPr>
              <w:t>Отын-энергетика мен тау кен-металлургия салаларының индустриалдық-инновациялық белсенді кәсіпорындарының геоэкологиясын және баламалы энергетикасының болашақтарын анықтай отырып, электрэнергетикалық кешеннің инфрақұрылымын зерттеу және айқындау.</w:t>
            </w:r>
          </w:p>
        </w:tc>
      </w:tr>
      <w:tr w:rsidR="00B13011" w:rsidRPr="00743852">
        <w:trPr>
          <w:trHeight w:val="257"/>
        </w:trPr>
        <w:tc>
          <w:tcPr>
            <w:tcW w:w="1872" w:type="dxa"/>
            <w:vMerge/>
          </w:tcPr>
          <w:p w:rsidR="00B13011" w:rsidRPr="003D04BE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B13011" w:rsidRPr="003D04BE" w:rsidRDefault="007E2C86" w:rsidP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sz w:val="24"/>
                <w:szCs w:val="24"/>
                <w:lang w:val="kk-KZ"/>
              </w:rPr>
              <w:t>Оқыты арқылы, олардың экономикалық білімі мен дүниетанымын кеңейте түсуге, экономикалық және экологиялық ойлаудың негізін қалауға м</w:t>
            </w:r>
            <w:r w:rsidR="003D04BE" w:rsidRPr="003D04BE">
              <w:rPr>
                <w:sz w:val="24"/>
                <w:szCs w:val="24"/>
                <w:lang w:val="kk-KZ"/>
              </w:rPr>
              <w:t>ү</w:t>
            </w:r>
            <w:r w:rsidRPr="003D04BE">
              <w:rPr>
                <w:sz w:val="24"/>
                <w:szCs w:val="24"/>
                <w:lang w:val="kk-KZ"/>
              </w:rPr>
              <w:t>мкіндік беру.</w:t>
            </w:r>
          </w:p>
        </w:tc>
        <w:tc>
          <w:tcPr>
            <w:tcW w:w="3827" w:type="dxa"/>
          </w:tcPr>
          <w:p w:rsidR="00B13011" w:rsidRPr="003D04BE" w:rsidRDefault="003D04BE" w:rsidP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sz w:val="24"/>
                <w:szCs w:val="24"/>
                <w:lang w:val="kk-KZ"/>
              </w:rPr>
              <w:t>Бүкіләлемдік және еліміздің машина жасау кешенінің, химия өнеркәсібінің және агроөнеркәсіп кешенінің мысалында, өңдеу өнеркәсібінің индустриалдық-</w:t>
            </w:r>
            <w:r w:rsidRPr="003D04BE">
              <w:rPr>
                <w:sz w:val="24"/>
                <w:szCs w:val="24"/>
                <w:lang w:val="kk-KZ"/>
              </w:rPr>
              <w:lastRenderedPageBreak/>
              <w:t>инновациялық кәсіпорындарының геоэкологиясының негізгі тенденцияларын зерттеу және анықтау.</w:t>
            </w:r>
          </w:p>
        </w:tc>
      </w:tr>
      <w:tr w:rsidR="00B13011" w:rsidRPr="00743852">
        <w:tc>
          <w:tcPr>
            <w:tcW w:w="1872" w:type="dxa"/>
            <w:vMerge/>
          </w:tcPr>
          <w:p w:rsidR="00B13011" w:rsidRPr="003D04BE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B13011" w:rsidRPr="003D04BE" w:rsidRDefault="007E2C86" w:rsidP="007E2C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sz w:val="24"/>
                <w:szCs w:val="24"/>
                <w:lang w:val="kk-KZ"/>
              </w:rPr>
              <w:t>Ө</w:t>
            </w:r>
            <w:r w:rsidRPr="00743852">
              <w:rPr>
                <w:sz w:val="24"/>
                <w:szCs w:val="24"/>
                <w:lang w:val="kk-KZ"/>
              </w:rPr>
              <w:t>зінің стратегиялық мақсаттары етіп т</w:t>
            </w:r>
            <w:r w:rsidRPr="003D04BE">
              <w:rPr>
                <w:sz w:val="24"/>
                <w:szCs w:val="24"/>
                <w:lang w:val="kk-KZ"/>
              </w:rPr>
              <w:t>ұ</w:t>
            </w:r>
            <w:r w:rsidRPr="00743852">
              <w:rPr>
                <w:sz w:val="24"/>
                <w:szCs w:val="24"/>
                <w:lang w:val="kk-KZ"/>
              </w:rPr>
              <w:t xml:space="preserve">рақтылық пен табысты таңдап алып, </w:t>
            </w:r>
            <w:r w:rsidRPr="003D04BE">
              <w:rPr>
                <w:sz w:val="24"/>
                <w:szCs w:val="24"/>
                <w:lang w:val="kk-KZ"/>
              </w:rPr>
              <w:t>ә</w:t>
            </w:r>
            <w:r w:rsidRPr="00743852">
              <w:rPr>
                <w:sz w:val="24"/>
                <w:szCs w:val="24"/>
                <w:lang w:val="kk-KZ"/>
              </w:rPr>
              <w:t xml:space="preserve">р жаңа кезең </w:t>
            </w:r>
            <w:r w:rsidRPr="003D04BE">
              <w:rPr>
                <w:sz w:val="24"/>
                <w:szCs w:val="24"/>
                <w:lang w:val="kk-KZ"/>
              </w:rPr>
              <w:t>ү</w:t>
            </w:r>
            <w:r w:rsidRPr="00743852">
              <w:rPr>
                <w:sz w:val="24"/>
                <w:szCs w:val="24"/>
                <w:lang w:val="kk-KZ"/>
              </w:rPr>
              <w:t>шін дамудың жаңа бағдарламаларын қ</w:t>
            </w:r>
            <w:r w:rsidRPr="003D04BE">
              <w:rPr>
                <w:sz w:val="24"/>
                <w:szCs w:val="24"/>
                <w:lang w:val="kk-KZ"/>
              </w:rPr>
              <w:t>ұ</w:t>
            </w:r>
            <w:r w:rsidRPr="00743852">
              <w:rPr>
                <w:sz w:val="24"/>
                <w:szCs w:val="24"/>
                <w:lang w:val="kk-KZ"/>
              </w:rPr>
              <w:t>р</w:t>
            </w:r>
            <w:r w:rsidRPr="003D04BE">
              <w:rPr>
                <w:sz w:val="24"/>
                <w:szCs w:val="24"/>
                <w:lang w:val="kk-KZ"/>
              </w:rPr>
              <w:t>у.</w:t>
            </w:r>
          </w:p>
        </w:tc>
        <w:tc>
          <w:tcPr>
            <w:tcW w:w="3827" w:type="dxa"/>
          </w:tcPr>
          <w:p w:rsidR="00B13011" w:rsidRPr="003D04BE" w:rsidRDefault="003D04BE" w:rsidP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</w:t>
            </w:r>
            <w:r w:rsidRPr="003D04BE">
              <w:rPr>
                <w:sz w:val="24"/>
                <w:szCs w:val="24"/>
                <w:lang w:val="kk-KZ"/>
              </w:rPr>
              <w:t>ел энергиясының ж</w:t>
            </w:r>
            <w:r>
              <w:rPr>
                <w:sz w:val="24"/>
                <w:szCs w:val="24"/>
                <w:lang w:val="kk-KZ"/>
              </w:rPr>
              <w:t>ә</w:t>
            </w:r>
            <w:r w:rsidRPr="003D04BE">
              <w:rPr>
                <w:sz w:val="24"/>
                <w:szCs w:val="24"/>
                <w:lang w:val="kk-KZ"/>
              </w:rPr>
              <w:t xml:space="preserve">не энергияның </w:t>
            </w:r>
            <w:r>
              <w:rPr>
                <w:sz w:val="24"/>
                <w:szCs w:val="24"/>
                <w:lang w:val="kk-KZ"/>
              </w:rPr>
              <w:t>б</w:t>
            </w:r>
            <w:r w:rsidRPr="003D04BE">
              <w:rPr>
                <w:sz w:val="24"/>
                <w:szCs w:val="24"/>
                <w:lang w:val="kk-KZ"/>
              </w:rPr>
              <w:t>асқа да дәстүрлі емес түрлерінің қолда бар потенциалды көздерінің негізінде баламалы энергетиканы дамытудың қазіргі күйі және болашағын қарастыру.</w:t>
            </w:r>
          </w:p>
        </w:tc>
      </w:tr>
      <w:tr w:rsidR="00B13011" w:rsidRPr="00743852">
        <w:tc>
          <w:tcPr>
            <w:tcW w:w="1872" w:type="dxa"/>
            <w:vMerge/>
          </w:tcPr>
          <w:p w:rsidR="00B13011" w:rsidRPr="003D04BE" w:rsidRDefault="00B130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</w:tcPr>
          <w:p w:rsidR="00B13011" w:rsidRPr="003D04BE" w:rsidRDefault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sz w:val="24"/>
                <w:szCs w:val="24"/>
                <w:lang w:val="kk-KZ"/>
              </w:rPr>
              <w:t>Шаруашылық салаларын орналастырудың негізгі теорияларын басқару.</w:t>
            </w:r>
          </w:p>
        </w:tc>
        <w:tc>
          <w:tcPr>
            <w:tcW w:w="3827" w:type="dxa"/>
          </w:tcPr>
          <w:p w:rsidR="00B13011" w:rsidRPr="003D04BE" w:rsidRDefault="003D04BE" w:rsidP="003D04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sz w:val="24"/>
                <w:szCs w:val="24"/>
                <w:lang w:val="kk-KZ"/>
              </w:rPr>
              <w:t>Өнеркәсіп салаларының геоэкологиялық  орналасуына әсер етуші факторлар тақырыптары барысында</w:t>
            </w:r>
            <w:r w:rsidRPr="003D04BE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минералды шикізат кешенін басқару.</w:t>
            </w:r>
          </w:p>
        </w:tc>
      </w:tr>
      <w:tr w:rsidR="00B13011" w:rsidRPr="003D04B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5F32C4" w:rsidRDefault="003D04BE" w:rsidP="005F32C4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5F32C4">
              <w:rPr>
                <w:sz w:val="24"/>
                <w:szCs w:val="24"/>
              </w:rPr>
              <w:t>Алшанов Р.,</w:t>
            </w:r>
            <w:r w:rsidRP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Ашимбаева А.</w:t>
            </w:r>
            <w:r w:rsidRP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Солнечная энергетика Казахстана: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возможности и перспективы //</w:t>
            </w:r>
            <w:r w:rsidRP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Казахстанская правда, -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2004.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- 6 июня.</w:t>
            </w:r>
          </w:p>
          <w:p w:rsidR="003D04BE" w:rsidRPr="005F32C4" w:rsidRDefault="003D04BE" w:rsidP="005F32C4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5F32C4">
              <w:rPr>
                <w:sz w:val="24"/>
                <w:szCs w:val="24"/>
                <w:lang w:val="kk-KZ"/>
              </w:rPr>
              <w:t xml:space="preserve">Бадак Ф. Қазақстан: ҿткені, бҥгіні мен ертеңі. –Анкара: «Билинг»,2000. </w:t>
            </w:r>
            <w:r w:rsidRPr="005F32C4">
              <w:rPr>
                <w:sz w:val="24"/>
                <w:szCs w:val="24"/>
              </w:rPr>
              <w:t>358 б.</w:t>
            </w:r>
          </w:p>
          <w:p w:rsidR="003D04BE" w:rsidRPr="005F32C4" w:rsidRDefault="003D04BE" w:rsidP="005F32C4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5F32C4">
              <w:rPr>
                <w:sz w:val="24"/>
                <w:szCs w:val="24"/>
              </w:rPr>
              <w:t>Байжомартов У.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Экономикалық ілімдер тарихы: Оқу қ</w:t>
            </w:r>
            <w:r w:rsidR="005F32C4">
              <w:rPr>
                <w:sz w:val="24"/>
                <w:szCs w:val="24"/>
                <w:lang w:val="kk-KZ"/>
              </w:rPr>
              <w:t>ұ</w:t>
            </w:r>
            <w:r w:rsidRPr="005F32C4">
              <w:rPr>
                <w:sz w:val="24"/>
                <w:szCs w:val="24"/>
              </w:rPr>
              <w:t>ралы. –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Ақт</w:t>
            </w:r>
            <w:r w:rsidR="005F32C4">
              <w:rPr>
                <w:sz w:val="24"/>
                <w:szCs w:val="24"/>
                <w:lang w:val="kk-KZ"/>
              </w:rPr>
              <w:t>ө</w:t>
            </w:r>
            <w:r w:rsidRPr="005F32C4">
              <w:rPr>
                <w:sz w:val="24"/>
                <w:szCs w:val="24"/>
              </w:rPr>
              <w:t>бе: А-Полиграфия, 2005.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-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178 б.</w:t>
            </w:r>
          </w:p>
          <w:p w:rsidR="003D04BE" w:rsidRPr="005F32C4" w:rsidRDefault="003D04BE" w:rsidP="005F32C4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5F32C4">
              <w:rPr>
                <w:sz w:val="24"/>
                <w:szCs w:val="24"/>
              </w:rPr>
              <w:t>Бейсеуова К. О мерах государственной поддержки кожевенно-обувной промышленности Казахстана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/ Транзиттная экономика.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-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2003.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-</w:t>
            </w:r>
            <w:r w:rsid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№2.</w:t>
            </w:r>
          </w:p>
          <w:p w:rsidR="005F32C4" w:rsidRPr="005F32C4" w:rsidRDefault="005F32C4" w:rsidP="005F32C4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5F32C4">
              <w:rPr>
                <w:sz w:val="24"/>
                <w:szCs w:val="24"/>
              </w:rPr>
              <w:t>Елбаева А. Инвестиционные возможности регионов Казахстана // Экономика и статистика. - 2002. - №2.</w:t>
            </w:r>
          </w:p>
          <w:p w:rsidR="005F32C4" w:rsidRPr="005F32C4" w:rsidRDefault="005F32C4" w:rsidP="005F32C4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5F32C4">
              <w:rPr>
                <w:sz w:val="24"/>
                <w:szCs w:val="24"/>
              </w:rPr>
              <w:t>Максаковский В.П. Экономическая и социальная география мира. Методическое пособие. Книга для учителей. - М.: «Просвещение», 2004</w:t>
            </w:r>
            <w:r w:rsidRPr="005F32C4">
              <w:rPr>
                <w:sz w:val="24"/>
                <w:szCs w:val="24"/>
                <w:lang w:val="kk-KZ"/>
              </w:rPr>
              <w:t>.</w:t>
            </w:r>
          </w:p>
          <w:p w:rsidR="005F32C4" w:rsidRPr="005F32C4" w:rsidRDefault="005F32C4" w:rsidP="005F32C4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  <w:lang w:val="kk-KZ"/>
              </w:rPr>
            </w:pPr>
            <w:r w:rsidRPr="005F32C4">
              <w:rPr>
                <w:sz w:val="24"/>
                <w:szCs w:val="24"/>
              </w:rPr>
              <w:t>Экономическая и социальная география стран ближн</w:t>
            </w:r>
            <w:r w:rsidRPr="005F32C4">
              <w:rPr>
                <w:sz w:val="24"/>
                <w:szCs w:val="24"/>
                <w:lang w:val="kk-KZ"/>
              </w:rPr>
              <w:t>е</w:t>
            </w:r>
            <w:r w:rsidRPr="005F32C4">
              <w:rPr>
                <w:sz w:val="24"/>
                <w:szCs w:val="24"/>
              </w:rPr>
              <w:t>го зарубежья: Пособие для вузов- М.П.</w:t>
            </w:r>
            <w:r w:rsidRP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Ратанова, В.Л.</w:t>
            </w:r>
            <w:r w:rsidRP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Бабурин, Г.И.</w:t>
            </w:r>
            <w:r w:rsidRPr="005F32C4">
              <w:rPr>
                <w:sz w:val="24"/>
                <w:szCs w:val="24"/>
                <w:lang w:val="kk-KZ"/>
              </w:rPr>
              <w:t xml:space="preserve"> </w:t>
            </w:r>
            <w:r w:rsidRPr="005F32C4">
              <w:rPr>
                <w:sz w:val="24"/>
                <w:szCs w:val="24"/>
              </w:rPr>
              <w:t>Гладкевич и др. Под ред. М.П. Ритановой. М.: «Дрофа», 2004.</w:t>
            </w:r>
          </w:p>
          <w:p w:rsidR="005F32C4" w:rsidRPr="005F32C4" w:rsidRDefault="005F32C4" w:rsidP="005F32C4">
            <w:pPr>
              <w:pStyle w:val="1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ind w:left="0" w:firstLine="0"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5F32C4">
              <w:rPr>
                <w:sz w:val="24"/>
                <w:szCs w:val="24"/>
              </w:rPr>
              <w:t>Холина В.Н. География человеческой деятельности: экономика, культура, политика: Учебник. - М.: «Просвещение»,2004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</w:tbl>
    <w:p w:rsidR="00B13011" w:rsidRPr="003D04BE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tbl>
      <w:tblPr>
        <w:tblStyle w:val="af5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B13011" w:rsidRPr="003D04B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 xml:space="preserve">Академиялық тәртіп ережелері: 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 xml:space="preserve">НАЗАР АУДАРЫҢЫЗ! </w:t>
            </w:r>
            <w:r w:rsidRPr="003D04BE">
              <w:rPr>
                <w:color w:val="000000" w:themeColor="text1"/>
                <w:sz w:val="24"/>
                <w:szCs w:val="24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Академиялық құндылықтар: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- Практикалық / зертханалық сабақтар, СӨЖ өзіндік, шығармашылық сипатта болуы керек.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B13011" w:rsidRPr="003D04BE" w:rsidRDefault="009478D4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- Мүмкіндігі шектеулі студенттер </w:t>
            </w:r>
            <w:hyperlink r:id="rId7" w:history="1">
              <w:r w:rsidR="005F32C4" w:rsidRPr="00926A27">
                <w:rPr>
                  <w:rStyle w:val="afd"/>
                  <w:sz w:val="24"/>
                  <w:szCs w:val="24"/>
                  <w:lang w:val="en-US"/>
                </w:rPr>
                <w:t>doszhanov</w:t>
              </w:r>
              <w:r w:rsidR="005F32C4" w:rsidRPr="00926A27">
                <w:rPr>
                  <w:rStyle w:val="afd"/>
                  <w:sz w:val="24"/>
                  <w:szCs w:val="24"/>
                </w:rPr>
                <w:t>_</w:t>
              </w:r>
              <w:r w:rsidR="005F32C4" w:rsidRPr="00926A27">
                <w:rPr>
                  <w:rStyle w:val="afd"/>
                  <w:sz w:val="24"/>
                  <w:szCs w:val="24"/>
                  <w:lang w:val="en-US"/>
                </w:rPr>
                <w:t>yerlan</w:t>
              </w:r>
              <w:r w:rsidR="005F32C4" w:rsidRPr="00926A27">
                <w:rPr>
                  <w:rStyle w:val="afd"/>
                  <w:sz w:val="24"/>
                  <w:szCs w:val="24"/>
                </w:rPr>
                <w:t>@mail.</w:t>
              </w:r>
              <w:r w:rsidR="005F32C4" w:rsidRPr="00926A27">
                <w:rPr>
                  <w:rStyle w:val="afd"/>
                  <w:sz w:val="24"/>
                  <w:szCs w:val="24"/>
                  <w:lang w:val="en-US"/>
                </w:rPr>
                <w:t>ru</w:t>
              </w:r>
            </w:hyperlink>
            <w:r w:rsidR="005F32C4" w:rsidRPr="005F32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 xml:space="preserve">е-мекенжайы бойынша консультациялық көмек ала алады. </w:t>
            </w:r>
          </w:p>
        </w:tc>
      </w:tr>
      <w:tr w:rsidR="00B13011" w:rsidRPr="003D04B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 xml:space="preserve">Критериалды бағалау: </w:t>
            </w:r>
            <w:r w:rsidRPr="003D04BE">
              <w:rPr>
                <w:color w:val="000000" w:themeColor="text1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 xml:space="preserve">Жиынтық бағалау: </w:t>
            </w:r>
            <w:r w:rsidRPr="003D04BE">
              <w:rPr>
                <w:color w:val="000000" w:themeColor="text1"/>
                <w:sz w:val="24"/>
                <w:szCs w:val="24"/>
              </w:rPr>
              <w:t xml:space="preserve">аудиториядағы (вебинардағы) жұмыстың белсенділігін </w:t>
            </w:r>
            <w:r w:rsidRPr="003D04BE">
              <w:rPr>
                <w:color w:val="000000" w:themeColor="text1"/>
                <w:sz w:val="24"/>
                <w:szCs w:val="24"/>
              </w:rPr>
              <w:lastRenderedPageBreak/>
              <w:t>бағалау; орындалған тапсырманы бағалау.</w:t>
            </w:r>
          </w:p>
        </w:tc>
      </w:tr>
    </w:tbl>
    <w:p w:rsidR="00B13011" w:rsidRPr="003D04BE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:rsidR="00B13011" w:rsidRPr="003D04BE" w:rsidRDefault="009478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  <w:r w:rsidRPr="003D04BE">
        <w:rPr>
          <w:b/>
          <w:color w:val="000000" w:themeColor="text1"/>
          <w:sz w:val="24"/>
          <w:szCs w:val="24"/>
        </w:rPr>
        <w:t>ОҚУ КУРСЫНЫҢ МАЗМҰНЫН ЖҮЗЕГЕ АСЫРУ КҮНТІЗБЕСІ (кестесі)</w:t>
      </w:r>
    </w:p>
    <w:tbl>
      <w:tblPr>
        <w:tblStyle w:val="af6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B13011" w:rsidRPr="003D04B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Сабақты өткізу түрі / платформа</w:t>
            </w:r>
          </w:p>
        </w:tc>
      </w:tr>
    </w:tbl>
    <w:tbl>
      <w:tblPr>
        <w:tblStyle w:val="af7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B13011" w:rsidRPr="003D04B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Модуль 1</w:t>
            </w:r>
            <w:r w:rsidRPr="003D04B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43852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F454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F4546B" w:rsidRPr="003D04B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4546B" w:rsidRPr="003D04BE">
              <w:rPr>
                <w:color w:val="000000" w:themeColor="text1"/>
                <w:sz w:val="24"/>
                <w:szCs w:val="24"/>
                <w:lang w:val="kk-KZ"/>
              </w:rPr>
              <w:t>Ө</w:t>
            </w:r>
            <w:r w:rsidR="00F4546B" w:rsidRPr="003D04BE">
              <w:rPr>
                <w:color w:val="000000" w:themeColor="text1"/>
                <w:sz w:val="24"/>
                <w:szCs w:val="24"/>
              </w:rPr>
              <w:t xml:space="preserve">неркәсіп географиясының салалық </w:t>
            </w:r>
            <w:r w:rsidR="00F4546B" w:rsidRPr="003D04BE">
              <w:rPr>
                <w:color w:val="000000" w:themeColor="text1"/>
                <w:sz w:val="24"/>
                <w:szCs w:val="24"/>
                <w:lang w:val="kk-KZ"/>
              </w:rPr>
              <w:t>құ</w:t>
            </w:r>
            <w:r w:rsidR="00F4546B" w:rsidRPr="003D04BE">
              <w:rPr>
                <w:color w:val="000000" w:themeColor="text1"/>
                <w:sz w:val="24"/>
                <w:szCs w:val="24"/>
              </w:rPr>
              <w:t xml:space="preserve">рылымы мен </w:t>
            </w:r>
            <w:r w:rsidR="00F4546B" w:rsidRPr="003D04BE">
              <w:rPr>
                <w:color w:val="000000" w:themeColor="text1"/>
                <w:sz w:val="24"/>
                <w:szCs w:val="24"/>
                <w:lang w:val="kk-KZ"/>
              </w:rPr>
              <w:t>ө</w:t>
            </w:r>
            <w:r w:rsidR="00F4546B" w:rsidRPr="003D04BE">
              <w:rPr>
                <w:color w:val="000000" w:themeColor="text1"/>
                <w:sz w:val="24"/>
                <w:szCs w:val="24"/>
              </w:rPr>
              <w:t xml:space="preserve">згерістері, </w:t>
            </w:r>
            <w:r w:rsidR="00F4546B" w:rsidRPr="003D04BE">
              <w:rPr>
                <w:color w:val="000000" w:themeColor="text1"/>
                <w:sz w:val="24"/>
                <w:szCs w:val="24"/>
                <w:lang w:val="kk-KZ"/>
              </w:rPr>
              <w:t>ү</w:t>
            </w:r>
            <w:r w:rsidR="00F4546B" w:rsidRPr="003D04BE">
              <w:rPr>
                <w:color w:val="000000" w:themeColor="text1"/>
                <w:sz w:val="24"/>
                <w:szCs w:val="24"/>
              </w:rPr>
              <w:t>лгілері және ірі географиялық аймақтары.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F454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F4546B" w:rsidRPr="003D04BE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3D04B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4546B" w:rsidRPr="003D04BE">
              <w:rPr>
                <w:color w:val="000000" w:themeColor="text1"/>
                <w:sz w:val="24"/>
                <w:szCs w:val="24"/>
              </w:rPr>
              <w:t>П</w:t>
            </w:r>
            <w:r w:rsidR="00F4546B" w:rsidRPr="003D04BE">
              <w:rPr>
                <w:color w:val="000000" w:themeColor="text1"/>
                <w:sz w:val="24"/>
                <w:szCs w:val="24"/>
                <w:lang w:val="kk-KZ"/>
              </w:rPr>
              <w:t>ә</w:t>
            </w:r>
            <w:r w:rsidR="00F4546B" w:rsidRPr="003D04BE">
              <w:rPr>
                <w:color w:val="000000" w:themeColor="text1"/>
                <w:sz w:val="24"/>
                <w:szCs w:val="24"/>
              </w:rPr>
              <w:t xml:space="preserve">ннің зерттеу </w:t>
            </w:r>
            <w:r w:rsidR="00F4546B" w:rsidRPr="003D04BE">
              <w:rPr>
                <w:color w:val="000000" w:themeColor="text1"/>
                <w:sz w:val="24"/>
                <w:szCs w:val="24"/>
                <w:lang w:val="kk-KZ"/>
              </w:rPr>
              <w:t>ә</w:t>
            </w:r>
            <w:r w:rsidR="00F4546B" w:rsidRPr="003D04BE">
              <w:rPr>
                <w:color w:val="000000" w:themeColor="text1"/>
                <w:sz w:val="24"/>
                <w:szCs w:val="24"/>
              </w:rPr>
              <w:t>дістері мен міндеттері. Шаруашылық салаларын орналастырудың негізгі теориялары.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74385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F454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F4546B" w:rsidRPr="003D04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546B" w:rsidRPr="003D04BE">
              <w:rPr>
                <w:color w:val="000000" w:themeColor="text1"/>
                <w:sz w:val="24"/>
                <w:szCs w:val="24"/>
                <w:lang w:val="kk-KZ"/>
              </w:rPr>
              <w:t>Ө</w:t>
            </w:r>
            <w:r w:rsidR="00F4546B" w:rsidRPr="003D04BE">
              <w:rPr>
                <w:color w:val="000000" w:themeColor="text1"/>
                <w:sz w:val="24"/>
                <w:szCs w:val="24"/>
              </w:rPr>
              <w:t xml:space="preserve">неркҽсіп салаларының географиялық орналасуына </w:t>
            </w:r>
            <w:r w:rsidR="00F4546B" w:rsidRPr="003D04BE">
              <w:rPr>
                <w:color w:val="000000" w:themeColor="text1"/>
                <w:sz w:val="24"/>
                <w:szCs w:val="24"/>
                <w:lang w:val="kk-KZ"/>
              </w:rPr>
              <w:t>ә</w:t>
            </w:r>
            <w:r w:rsidR="00F4546B" w:rsidRPr="003D04BE">
              <w:rPr>
                <w:color w:val="000000" w:themeColor="text1"/>
                <w:sz w:val="24"/>
                <w:szCs w:val="24"/>
              </w:rPr>
              <w:t>сер етуші факторлар</w:t>
            </w:r>
            <w:r w:rsidR="00F4546B" w:rsidRPr="003D04BE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 1.2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6501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F4546B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6501D1" w:rsidRPr="003D04BE">
              <w:rPr>
                <w:color w:val="000000" w:themeColor="text1"/>
                <w:sz w:val="24"/>
                <w:szCs w:val="24"/>
              </w:rPr>
              <w:t xml:space="preserve">Табиғи-ресурстық факторлар, олардың </w:t>
            </w:r>
            <w:r w:rsidR="006501D1" w:rsidRPr="003D04BE">
              <w:rPr>
                <w:color w:val="000000" w:themeColor="text1"/>
                <w:sz w:val="24"/>
                <w:szCs w:val="24"/>
                <w:lang w:val="kk-KZ"/>
              </w:rPr>
              <w:t>ө</w:t>
            </w:r>
            <w:r w:rsidR="006501D1" w:rsidRPr="003D04BE">
              <w:rPr>
                <w:color w:val="000000" w:themeColor="text1"/>
                <w:sz w:val="24"/>
                <w:szCs w:val="24"/>
              </w:rPr>
              <w:t>нерк</w:t>
            </w:r>
            <w:r w:rsidR="006501D1" w:rsidRPr="003D04BE">
              <w:rPr>
                <w:color w:val="000000" w:themeColor="text1"/>
                <w:sz w:val="24"/>
                <w:szCs w:val="24"/>
                <w:lang w:val="kk-KZ"/>
              </w:rPr>
              <w:t>ә</w:t>
            </w:r>
            <w:r w:rsidR="006501D1" w:rsidRPr="003D04BE">
              <w:rPr>
                <w:color w:val="000000" w:themeColor="text1"/>
                <w:sz w:val="24"/>
                <w:szCs w:val="24"/>
              </w:rPr>
              <w:t xml:space="preserve">сіп </w:t>
            </w:r>
            <w:r w:rsidR="006501D1" w:rsidRPr="003D04BE">
              <w:rPr>
                <w:color w:val="000000" w:themeColor="text1"/>
                <w:sz w:val="24"/>
                <w:szCs w:val="24"/>
                <w:lang w:val="kk-KZ"/>
              </w:rPr>
              <w:t>ө</w:t>
            </w:r>
            <w:r w:rsidR="006501D1" w:rsidRPr="003D04BE">
              <w:rPr>
                <w:color w:val="000000" w:themeColor="text1"/>
                <w:sz w:val="24"/>
                <w:szCs w:val="24"/>
              </w:rPr>
              <w:t>ндірісін орналасуындағы маңызы</w:t>
            </w:r>
            <w:r w:rsidR="006501D1" w:rsidRPr="003D04BE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743852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222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 xml:space="preserve"> Қоғамдық факторлар, бүкіләлемдік жаһандану кезеңіндегі олардың рөлін атаңыз. Трансұлттану, оның географиялық еңбек бөлінісіне тигізетін әсері.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222607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>Өнеркәсіп салаларын орналастырудың басты факторлар бойынша жіктелуі.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b/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rFonts w:eastAsia="Quattrocento Sans"/>
                <w:b/>
                <w:color w:val="000000" w:themeColor="text1"/>
                <w:sz w:val="24"/>
                <w:szCs w:val="24"/>
              </w:rPr>
              <w:t>СОӨЖ 1. СӨЖ орындау бойынша консультация</w:t>
            </w:r>
          </w:p>
          <w:p w:rsidR="00222607" w:rsidRPr="003D04BE" w:rsidRDefault="00222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Отын-энергетикалық кешеннің қазіргі әлемдік даму мҽселелеріне саяси жҽне экономикалық-географиялық тұрғыдан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Вебинар 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в MS Teams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СӨЖ 1.</w:t>
            </w:r>
            <w:r w:rsidRPr="003D04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>Әлемдік мұнай-газ өнеркәсібінің орналасу ұстанымдары мен олардың дүниежүзілік экономикадағы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Модуль П</w:t>
            </w:r>
          </w:p>
        </w:tc>
      </w:tr>
      <w:tr w:rsidR="00B13011" w:rsidRPr="0074385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222607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>Дүниежүзіндегі басты мұнай-газ өндіруші аймақтар мен елдердің қазіргі даму жағдайына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222607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 xml:space="preserve">Халықаралық саудадағы отын-энергетикалық саланың үлесін және оның әлемдік экономикадағы алатын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</w:t>
            </w:r>
            <w:r w:rsidRPr="003D04BE">
              <w:rPr>
                <w:color w:val="000000" w:themeColor="text1"/>
                <w:sz w:val="24"/>
                <w:szCs w:val="24"/>
              </w:rPr>
              <w:lastRenderedPageBreak/>
              <w:t xml:space="preserve">вебинар </w:t>
            </w:r>
          </w:p>
        </w:tc>
      </w:tr>
      <w:tr w:rsidR="00B13011" w:rsidRPr="0074385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 xml:space="preserve"> Қазіргі кездегі электр қуатының жетіспеушілігі және ғаламдық экономикалық интеграциялық үрдістер.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222607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>Қазіргі экономикалық даму мен экологиялық дағдарыстар арасындағы қарама-қарсылық пен бірлік мәселесі.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b/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rFonts w:eastAsia="Quattrocento Sans"/>
                <w:b/>
                <w:color w:val="000000" w:themeColor="text1"/>
                <w:sz w:val="24"/>
                <w:szCs w:val="24"/>
              </w:rPr>
              <w:t>СОӨЖ 2. СӨЖ 2 орындау бойынша консультация</w:t>
            </w:r>
          </w:p>
          <w:p w:rsidR="00222607" w:rsidRPr="003D04BE" w:rsidRDefault="0022260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Тау кен өнеркәсібіне экономикалық географиялық тұрғыда сипаттама беру. Әлемдік тау кен өнеркәсібінің аумақтық даму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СӨЖ 2</w:t>
            </w:r>
            <w:r w:rsidR="00222607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>Дүниежүзілік еңбек бөлінісіндегі тау кен өнеркәсібінің алатын орны.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rFonts w:eastAsia="Quattrocento Sans"/>
                <w:b/>
                <w:color w:val="000000" w:themeColor="text1"/>
                <w:sz w:val="24"/>
                <w:szCs w:val="24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43852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222607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>Темір өндірудің басты аймақтарын және олардың жалпы экономиканы дамытудағы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222607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>Түрліше түсті металлдарды өндірудегі басты ерекшеліктер мен олардың қалыптасу негіздерін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743852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222607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>Металлургия кешенінің дүние жүзілік шаруашылықтағы рөлі. Қара және түсті металлургияның даму кезеңдері. Қара металлургия жҽне оны алу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222607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222607" w:rsidRPr="003D04BE">
              <w:rPr>
                <w:color w:val="000000" w:themeColor="text1"/>
                <w:sz w:val="24"/>
                <w:szCs w:val="24"/>
                <w:lang w:val="kk-KZ"/>
              </w:rPr>
              <w:t>Отқа төзімді материалдардың металлургия өндірісіндегі маңызы. Домна өндірісі.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743852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Темір балқытудың жаңа технологиялық әдістері. Қара металлургия кәсіпорындарының орналасу принциптері.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Қара металлургияның даму тенденциясы. Қара металлургия өнімдерінің әлемдік саудасы.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b/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rFonts w:eastAsia="Quattrocento Sans"/>
                <w:b/>
                <w:color w:val="000000" w:themeColor="text1"/>
                <w:sz w:val="24"/>
                <w:szCs w:val="24"/>
              </w:rPr>
              <w:t>СОӨЖ 3. СӨЖ 3 орындау бойынша консультация</w:t>
            </w:r>
          </w:p>
          <w:p w:rsidR="003A0423" w:rsidRPr="003D04BE" w:rsidRDefault="003A0423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 xml:space="preserve">Қара металлургияның Қазақстандағы үлесі. Отандық жҽне трансұлттық </w:t>
            </w:r>
            <w:r w:rsidRPr="003D04BE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корпорациялар, олардың қызметі.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СӨЖ 3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. Ғаламдық нарықтағы қара металлургияның экономикалық маңызы. Түсті металлургия жҽне өнеркәсіптік мақсаттағы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4385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Түсті металдарды пайдалану салалары. Ауыр жҽне жеңіл түсті металдарды қорытудың ерекшеліктері. Түсті металлургияда өндірісті орналастыру факторлары.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Түсті металлургия шикізат базасынын ерекшеліктері. Түсті металдар рудаларын байыту. Түсті металлургияның нарықтағы қазіргі жағдайы.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3011" w:rsidRPr="0074385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Әлемдік индустриядағы басқа да түсті металлдар өндірісі. Минералды тыңайтқыштар өнеркәсібінің басты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3A04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Минералдық тыңайтқыштардың түрлері? Азотты тыңайтқыштардың құрамы. Минералды тыңайтқыштардың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 xml:space="preserve">MS Teams/Zoom да вебинар 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b/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rFonts w:eastAsia="Quattrocento Sans"/>
                <w:b/>
                <w:color w:val="000000" w:themeColor="text1"/>
                <w:sz w:val="24"/>
                <w:szCs w:val="24"/>
                <w:lang w:val="kk-KZ"/>
              </w:rPr>
              <w:t>СОӨЖ 4. СӨЖ 4 орындау бойынша консультация</w:t>
            </w:r>
          </w:p>
          <w:p w:rsidR="003A0423" w:rsidRPr="003D04BE" w:rsidRDefault="003A0423" w:rsidP="003A04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Минералдық тыңайтқыштардың түрлері. Азотты тыңайтқыштардың маңызы. Фосфор тыңайтқышының маңызы. Калий тыңайтқыштарының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5F32C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>СӨЖ 4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Тау-кен химиясы дегеніміз не? Негізгі химияның басты салалары қандай? Химия өнеркәсібінің орналасу заңдылықтары қандай? Химия өнеркәсібінің даму барысы.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75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rFonts w:eastAsia="Quattrocento Sans"/>
                <w:b/>
                <w:color w:val="000000" w:themeColor="text1"/>
                <w:sz w:val="24"/>
                <w:szCs w:val="24"/>
                <w:lang w:val="kk-KZ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МТ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4385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3A04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Орман өнеркәсібі мен орман шаруашылығы арасында қатынас. Орман өнеркәсібінің қалыптасып дамуы географиялық сипаттары. Орман өнеркәсібінің басты салалары.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MS Teams/Zoom- да 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3A04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>ПС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Орман ресурстарының халық шаруашылығындағы маңызы. Қазақстан орман шаруашылығының басты даму мәселелері және олардың бір жақтылығы.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 xml:space="preserve">MS Teams/Zoom да вебинар </w:t>
            </w:r>
          </w:p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3011" w:rsidRPr="0074385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3A04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>Д.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 xml:space="preserve">Қазақстан орман алқаптарының және орман ағаш түрлерінің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таралуында қандай географиялық ерекшеліктері. Әлемдегі орман қорларының таралу аумағы және оның ағаш өнеркәсібінің аумақтық қалыптасуындағы рөлі.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MS Teams/Zo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>o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3A04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3A0423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3A0423" w:rsidRPr="003D04BE">
              <w:rPr>
                <w:color w:val="000000" w:themeColor="text1"/>
                <w:sz w:val="24"/>
                <w:szCs w:val="24"/>
                <w:lang w:val="kk-KZ"/>
              </w:rPr>
              <w:t>Дүниежүзі бойынша орман ресурстарына бай елдер және оның ұлттық экономикадағы маңызы.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b/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rFonts w:eastAsia="Quattrocento Sans"/>
                <w:b/>
                <w:color w:val="000000" w:themeColor="text1"/>
                <w:sz w:val="24"/>
                <w:szCs w:val="24"/>
              </w:rPr>
              <w:t>СОӨЖ 6. СӨЖ 5 орындау бойынша консультация</w:t>
            </w:r>
          </w:p>
          <w:p w:rsidR="003A0423" w:rsidRPr="003D04BE" w:rsidRDefault="003A04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Целлюлоза қағаз өнеркәсібінің әлемдік даму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215F0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СӨЖ </w:t>
            </w:r>
            <w:r w:rsidRPr="003D04BE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107730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107730" w:rsidRPr="003D04BE">
              <w:rPr>
                <w:color w:val="000000" w:themeColor="text1"/>
                <w:sz w:val="24"/>
                <w:szCs w:val="24"/>
                <w:lang w:val="kk-KZ"/>
              </w:rPr>
              <w:t>Агроөнеркәсіптік кешеннің нарықтық экономикадағы орны мен рөлі. Аграрлық қатынастар және олардың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4385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107730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07730" w:rsidRPr="003D04BE">
              <w:rPr>
                <w:color w:val="000000" w:themeColor="text1"/>
                <w:sz w:val="24"/>
                <w:szCs w:val="24"/>
                <w:lang w:val="kk-KZ"/>
              </w:rPr>
              <w:t>Агроөндірістік құрылымның дамуы мен артықшылықтары. Агроөнеркәсіптік бірлестіктің тиімділігінің негізгі көрсеткіштері.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107730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107730" w:rsidRPr="003D04BE">
              <w:rPr>
                <w:color w:val="000000" w:themeColor="text1"/>
                <w:sz w:val="24"/>
                <w:szCs w:val="24"/>
                <w:lang w:val="kk-KZ"/>
              </w:rPr>
              <w:t>Агроөнеркәсіптік кешен саласындағы шикізат пен оның базасын қалыптастырудағы басты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4385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107730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07730" w:rsidRPr="003D04BE">
              <w:rPr>
                <w:color w:val="000000" w:themeColor="text1"/>
                <w:sz w:val="24"/>
                <w:szCs w:val="24"/>
                <w:lang w:val="kk-KZ"/>
              </w:rPr>
              <w:t>Нарықтық экономика жағдайындағы агробизнесті дамытудағы басты мҽселелері.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107730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107730" w:rsidRPr="003D04BE">
              <w:rPr>
                <w:color w:val="000000" w:themeColor="text1"/>
                <w:sz w:val="24"/>
                <w:szCs w:val="24"/>
                <w:lang w:val="kk-KZ"/>
              </w:rPr>
              <w:t>Агроөнеркәсіптік кешен сфераларының арасындағы байланыстылық. Агроөнеркәсіптік өндіріс құрылымын сараптаудағы ауыл шаруашылығы.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743852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Д.</w:t>
            </w:r>
            <w:r w:rsidR="00107730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07730" w:rsidRPr="003D04BE">
              <w:rPr>
                <w:color w:val="000000" w:themeColor="text1"/>
                <w:sz w:val="24"/>
                <w:szCs w:val="24"/>
                <w:lang w:val="kk-KZ"/>
              </w:rPr>
              <w:t>Тамақ өнеркәсібі салаларының дамуындағы ілгерушіліктердің географиялық себептер.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MS Teams/Zoom- </w:t>
            </w:r>
            <w:r w:rsidRPr="003D04BE">
              <w:rPr>
                <w:color w:val="000000" w:themeColor="text1"/>
                <w:sz w:val="24"/>
                <w:szCs w:val="24"/>
              </w:rPr>
              <w:t>да</w:t>
            </w:r>
            <w:r w:rsidRPr="003D04B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D04BE">
              <w:rPr>
                <w:color w:val="000000" w:themeColor="text1"/>
                <w:sz w:val="24"/>
                <w:szCs w:val="24"/>
              </w:rPr>
              <w:t>бейнедәріс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ПС</w:t>
            </w:r>
            <w:r w:rsidR="00107730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107730" w:rsidRPr="003D04BE">
              <w:rPr>
                <w:color w:val="000000" w:themeColor="text1"/>
                <w:sz w:val="24"/>
                <w:szCs w:val="24"/>
                <w:lang w:val="kk-KZ"/>
              </w:rPr>
              <w:t>Аквакультура мен балық өсірудің тенденциялары.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 w:rsidP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Quattrocento Sans"/>
                <w:b/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rFonts w:eastAsia="Quattrocento Sans"/>
                <w:b/>
                <w:color w:val="000000" w:themeColor="text1"/>
                <w:sz w:val="24"/>
                <w:szCs w:val="24"/>
              </w:rPr>
              <w:t>СОӨЖ 7. СӨЖ 6 орындау бойынша консультация</w:t>
            </w:r>
          </w:p>
          <w:p w:rsidR="00107730" w:rsidRPr="003D04BE" w:rsidRDefault="001077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color w:val="000000" w:themeColor="text1"/>
                <w:sz w:val="24"/>
                <w:szCs w:val="24"/>
                <w:lang w:val="kk-KZ"/>
              </w:rPr>
              <w:t>Теңіздегі балық өндірудің басты экономикалық-географиялық мәселелері.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 xml:space="preserve">MS Teams/Zoom да вебинар </w:t>
            </w:r>
          </w:p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F219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3D04BE">
              <w:rPr>
                <w:rFonts w:eastAsia="Calibri"/>
                <w:b/>
                <w:color w:val="000000" w:themeColor="text1"/>
                <w:sz w:val="24"/>
                <w:szCs w:val="24"/>
              </w:rPr>
              <w:t>СӨЖ</w:t>
            </w:r>
            <w:r w:rsidR="009478D4" w:rsidRPr="003D04BE">
              <w:rPr>
                <w:b/>
                <w:color w:val="000000" w:themeColor="text1"/>
                <w:sz w:val="24"/>
                <w:szCs w:val="24"/>
              </w:rPr>
              <w:t xml:space="preserve"> 6</w:t>
            </w:r>
            <w:r w:rsidR="00107730" w:rsidRPr="003D04BE"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="00107730" w:rsidRPr="003D04BE">
              <w:rPr>
                <w:color w:val="000000" w:themeColor="text1"/>
                <w:sz w:val="24"/>
                <w:szCs w:val="24"/>
                <w:lang w:val="kk-KZ"/>
              </w:rPr>
              <w:t xml:space="preserve">Жеңіл өнеркәсіптің орналасуындағы шикізат базасының рөлі. Жеңіл өнеркәсіптің дәстүрлі орталықтардан Азияға ығысуының </w:t>
            </w:r>
            <w:r w:rsidR="00107730" w:rsidRPr="003D04BE">
              <w:rPr>
                <w:color w:val="000000" w:themeColor="text1"/>
                <w:sz w:val="24"/>
                <w:szCs w:val="24"/>
                <w:lang w:val="kk-KZ"/>
              </w:rPr>
              <w:lastRenderedPageBreak/>
              <w:t>себебі. Жеңіл өнеркәсіптің орналасуындағы аумақтық-өндірістік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b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13011" w:rsidRPr="003D04B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rFonts w:eastAsia="Calibri"/>
                <w:b/>
                <w:color w:val="000000" w:themeColor="text1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9478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3D04B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011" w:rsidRPr="003D04BE" w:rsidRDefault="00B130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13011" w:rsidRPr="003D04BE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</w:p>
    <w:p w:rsidR="00B13011" w:rsidRPr="003D04BE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:rsidR="00B13011" w:rsidRPr="003D04BE" w:rsidRDefault="00B13011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:rsidR="00107730" w:rsidRPr="003D04BE" w:rsidRDefault="00107730" w:rsidP="0010773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  <w:lang w:val="kk-KZ"/>
        </w:rPr>
      </w:pPr>
      <w:bookmarkStart w:id="0" w:name="_GoBack"/>
      <w:bookmarkEnd w:id="0"/>
    </w:p>
    <w:sectPr w:rsidR="00107730" w:rsidRPr="003D04BE" w:rsidSect="00B13011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10" w:rsidRDefault="00A62710" w:rsidP="00B13011">
      <w:r>
        <w:separator/>
      </w:r>
    </w:p>
  </w:endnote>
  <w:endnote w:type="continuationSeparator" w:id="0">
    <w:p w:rsidR="00A62710" w:rsidRDefault="00A62710" w:rsidP="00B1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86" w:rsidRDefault="007E2C8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43852">
      <w:rPr>
        <w:noProof/>
        <w:color w:val="000000"/>
        <w:sz w:val="22"/>
        <w:szCs w:val="22"/>
      </w:rPr>
      <w:t>7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10" w:rsidRDefault="00A62710" w:rsidP="00B13011">
      <w:r>
        <w:separator/>
      </w:r>
    </w:p>
  </w:footnote>
  <w:footnote w:type="continuationSeparator" w:id="0">
    <w:p w:rsidR="00A62710" w:rsidRDefault="00A62710" w:rsidP="00B1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358A"/>
    <w:multiLevelType w:val="multilevel"/>
    <w:tmpl w:val="473ADF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80D7BC7"/>
    <w:multiLevelType w:val="hybridMultilevel"/>
    <w:tmpl w:val="9AC4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371E"/>
    <w:multiLevelType w:val="multilevel"/>
    <w:tmpl w:val="8B7A73E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B804F59"/>
    <w:multiLevelType w:val="multilevel"/>
    <w:tmpl w:val="2A2C47A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4A8D4745"/>
    <w:multiLevelType w:val="multilevel"/>
    <w:tmpl w:val="A4FCE0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3604C0A"/>
    <w:multiLevelType w:val="multilevel"/>
    <w:tmpl w:val="DD78F38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5DCB0D75"/>
    <w:multiLevelType w:val="multilevel"/>
    <w:tmpl w:val="E990F0C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619844CE"/>
    <w:multiLevelType w:val="multilevel"/>
    <w:tmpl w:val="C002B75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6"/>
      <w:numFmt w:val="decimal"/>
      <w:lvlText w:val="%1.%2"/>
      <w:lvlJc w:val="left"/>
      <w:pPr>
        <w:ind w:left="1316" w:hanging="46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vertAlign w:val="baseline"/>
      </w:rPr>
    </w:lvl>
  </w:abstractNum>
  <w:abstractNum w:abstractNumId="8">
    <w:nsid w:val="63D53680"/>
    <w:multiLevelType w:val="multilevel"/>
    <w:tmpl w:val="2C60B94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1"/>
    <w:rsid w:val="000E1687"/>
    <w:rsid w:val="00107730"/>
    <w:rsid w:val="00215F0D"/>
    <w:rsid w:val="00222607"/>
    <w:rsid w:val="00244BD4"/>
    <w:rsid w:val="002841C2"/>
    <w:rsid w:val="003A0423"/>
    <w:rsid w:val="003D04BE"/>
    <w:rsid w:val="00464FA7"/>
    <w:rsid w:val="00525B73"/>
    <w:rsid w:val="00547E4A"/>
    <w:rsid w:val="005F32C4"/>
    <w:rsid w:val="006501D1"/>
    <w:rsid w:val="006A712A"/>
    <w:rsid w:val="00743852"/>
    <w:rsid w:val="007E2C86"/>
    <w:rsid w:val="00924BA1"/>
    <w:rsid w:val="009478D4"/>
    <w:rsid w:val="00A62710"/>
    <w:rsid w:val="00B13011"/>
    <w:rsid w:val="00D2400C"/>
    <w:rsid w:val="00D8553D"/>
    <w:rsid w:val="00DF16AC"/>
    <w:rsid w:val="00F219F6"/>
    <w:rsid w:val="00F25321"/>
    <w:rsid w:val="00F4546B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3B2D-A1CA-4B53-9073-B1E950D5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12A"/>
  </w:style>
  <w:style w:type="paragraph" w:styleId="1">
    <w:name w:val="heading 1"/>
    <w:basedOn w:val="10"/>
    <w:next w:val="10"/>
    <w:rsid w:val="00B130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30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30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130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30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1301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3011"/>
  </w:style>
  <w:style w:type="table" w:customStyle="1" w:styleId="TableNormal">
    <w:name w:val="Table Normal"/>
    <w:rsid w:val="00B130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30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130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130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B130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B13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B130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B130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B1301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FE2C8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E2C82"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5F3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szhanov_yerl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Жолдасбек Ақнұр</cp:lastModifiedBy>
  <cp:revision>2</cp:revision>
  <dcterms:created xsi:type="dcterms:W3CDTF">2021-08-19T08:59:00Z</dcterms:created>
  <dcterms:modified xsi:type="dcterms:W3CDTF">2021-08-19T08:59:00Z</dcterms:modified>
</cp:coreProperties>
</file>